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56" w:rsidRPr="001422FB" w:rsidRDefault="00486856" w:rsidP="004868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2FB">
        <w:rPr>
          <w:rFonts w:ascii="Times New Roman" w:hAnsi="Times New Roman" w:cs="Times New Roman"/>
          <w:b/>
          <w:sz w:val="32"/>
          <w:szCs w:val="32"/>
        </w:rPr>
        <w:t xml:space="preserve">Инструментарий к диагностике                                                                            </w:t>
      </w:r>
    </w:p>
    <w:p w:rsidR="00486856" w:rsidRDefault="00486856" w:rsidP="0048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картам развития в</w:t>
      </w:r>
      <w:r w:rsidRPr="00764617">
        <w:rPr>
          <w:rFonts w:ascii="Times New Roman" w:hAnsi="Times New Roman" w:cs="Times New Roman"/>
          <w:sz w:val="28"/>
          <w:szCs w:val="28"/>
        </w:rPr>
        <w:t xml:space="preserve"> рамках федеральной инновационной площадки </w:t>
      </w:r>
    </w:p>
    <w:p w:rsidR="00486856" w:rsidRDefault="00486856" w:rsidP="0048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17">
        <w:rPr>
          <w:rFonts w:ascii="Times New Roman" w:hAnsi="Times New Roman" w:cs="Times New Roman"/>
          <w:sz w:val="28"/>
          <w:szCs w:val="28"/>
        </w:rPr>
        <w:t>«Разработка и внедрение системы управления качеством образования в ДОО»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56" w:rsidRDefault="00486856" w:rsidP="0048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ФГБНУ «Институт детства, семьи и воспитания Российской академии образования» </w:t>
      </w:r>
    </w:p>
    <w:p w:rsidR="00486856" w:rsidRDefault="00486856" w:rsidP="00486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</w:p>
    <w:p w:rsidR="00A70269" w:rsidRPr="00A40451" w:rsidRDefault="00D21F23" w:rsidP="00A70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="00A70269" w:rsidRPr="00A40451">
        <w:rPr>
          <w:rFonts w:ascii="Times New Roman" w:hAnsi="Times New Roman" w:cs="Times New Roman"/>
          <w:b/>
          <w:sz w:val="32"/>
          <w:szCs w:val="32"/>
        </w:rPr>
        <w:t xml:space="preserve">   группа</w:t>
      </w:r>
    </w:p>
    <w:p w:rsidR="00A70269" w:rsidRDefault="00A70269" w:rsidP="00A70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856" w:rsidRPr="00486856" w:rsidRDefault="00A70269" w:rsidP="00486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миром природы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  <w:gridCol w:w="142"/>
        <w:gridCol w:w="4642"/>
      </w:tblGrid>
      <w:tr w:rsidR="00486856" w:rsidRPr="00141D22" w:rsidTr="0001571E">
        <w:tc>
          <w:tcPr>
            <w:tcW w:w="9918" w:type="dxa"/>
            <w:gridSpan w:val="2"/>
          </w:tcPr>
          <w:p w:rsidR="00486856" w:rsidRPr="00141D22" w:rsidRDefault="00486856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486856" w:rsidRPr="00141D22" w:rsidRDefault="00486856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486856" w:rsidRPr="00141D22" w:rsidTr="0001571E">
        <w:tc>
          <w:tcPr>
            <w:tcW w:w="9918" w:type="dxa"/>
            <w:gridSpan w:val="2"/>
          </w:tcPr>
          <w:p w:rsidR="00486856" w:rsidRPr="00764617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П44. 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4642" w:type="dxa"/>
          </w:tcPr>
          <w:p w:rsidR="00486856" w:rsidRPr="00141D22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486856" w:rsidRPr="00141D22" w:rsidTr="0001571E">
        <w:tc>
          <w:tcPr>
            <w:tcW w:w="9918" w:type="dxa"/>
            <w:gridSpan w:val="2"/>
          </w:tcPr>
          <w:p w:rsidR="00486856" w:rsidRPr="00764617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П45. Может описать особенности природы и жизни людей в разные времена года</w:t>
            </w:r>
          </w:p>
        </w:tc>
        <w:tc>
          <w:tcPr>
            <w:tcW w:w="4642" w:type="dxa"/>
          </w:tcPr>
          <w:p w:rsidR="00486856" w:rsidRPr="00141D22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описывает, 0 баллов – не описывает</w:t>
            </w:r>
          </w:p>
        </w:tc>
      </w:tr>
      <w:tr w:rsidR="00486856" w:rsidRPr="00141D22" w:rsidTr="0001571E">
        <w:tc>
          <w:tcPr>
            <w:tcW w:w="9918" w:type="dxa"/>
            <w:gridSpan w:val="2"/>
          </w:tcPr>
          <w:p w:rsidR="00486856" w:rsidRPr="00764617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П46. Знает чередование месяцев в году</w:t>
            </w:r>
          </w:p>
        </w:tc>
        <w:tc>
          <w:tcPr>
            <w:tcW w:w="4642" w:type="dxa"/>
          </w:tcPr>
          <w:p w:rsidR="00486856" w:rsidRPr="00141D22" w:rsidRDefault="00486856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486856" w:rsidRPr="00141D22" w:rsidTr="0001571E">
        <w:tc>
          <w:tcPr>
            <w:tcW w:w="9918" w:type="dxa"/>
            <w:gridSpan w:val="2"/>
          </w:tcPr>
          <w:p w:rsidR="00486856" w:rsidRPr="00764617" w:rsidRDefault="00C93459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П48. Пользуется календарем природы</w:t>
            </w:r>
          </w:p>
        </w:tc>
        <w:tc>
          <w:tcPr>
            <w:tcW w:w="4642" w:type="dxa"/>
          </w:tcPr>
          <w:p w:rsidR="00486856" w:rsidRPr="00141D22" w:rsidRDefault="00C93459" w:rsidP="00015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П58. Знает и различает овощи, фрукты, ягоды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П59. Знает опасные явления природы (гроза, ураган, шторм, наводнение)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П60. 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классифицирует, 0 баллов – не классифицирует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П61. Различает агрегатные состояния вещества (жидкость, твердое тело, газ/пар)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различает, 0 баллов – не различает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П62. Знает о существовании круговорота воды в природе, может его описать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описывает, 0 баллов – не знает или не описывает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П63. Знает основные элементы погоды, может ее описать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 и описывает, 0 баллов – не знает или не описывает</w:t>
            </w:r>
          </w:p>
        </w:tc>
      </w:tr>
      <w:tr w:rsidR="00C93459" w:rsidRPr="00141D22" w:rsidTr="0001571E">
        <w:tc>
          <w:tcPr>
            <w:tcW w:w="9918" w:type="dxa"/>
            <w:gridSpan w:val="2"/>
          </w:tcPr>
          <w:p w:rsidR="00C93459" w:rsidRPr="001165FF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П64. Знает некоторые физические явления (магнетизм, сила тяжести)</w:t>
            </w:r>
          </w:p>
        </w:tc>
        <w:tc>
          <w:tcPr>
            <w:tcW w:w="4642" w:type="dxa"/>
          </w:tcPr>
          <w:p w:rsidR="00C93459" w:rsidRPr="00141D22" w:rsidRDefault="00C93459" w:rsidP="00C93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486856" w:rsidTr="00486856">
        <w:tc>
          <w:tcPr>
            <w:tcW w:w="9776" w:type="dxa"/>
          </w:tcPr>
          <w:p w:rsidR="00486856" w:rsidRPr="00C93459" w:rsidRDefault="00C93459" w:rsidP="00D2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65. Знает основные названия животных и растений России</w:t>
            </w:r>
          </w:p>
        </w:tc>
        <w:tc>
          <w:tcPr>
            <w:tcW w:w="4784" w:type="dxa"/>
            <w:gridSpan w:val="2"/>
          </w:tcPr>
          <w:p w:rsidR="00486856" w:rsidRPr="00C93459" w:rsidRDefault="00C93459" w:rsidP="00D2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459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486856" w:rsidRDefault="005460EB" w:rsidP="00D21F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D21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F23" w:rsidRPr="00373EDC" w:rsidRDefault="00D21F23" w:rsidP="00D21F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DC">
        <w:rPr>
          <w:rFonts w:ascii="Times New Roman" w:hAnsi="Times New Roman" w:cs="Times New Roman"/>
          <w:sz w:val="28"/>
          <w:szCs w:val="28"/>
        </w:rPr>
        <w:t>Высокий уровень</w:t>
      </w:r>
      <w:r w:rsidR="00C93459">
        <w:rPr>
          <w:rFonts w:ascii="Times New Roman" w:hAnsi="Times New Roman" w:cs="Times New Roman"/>
          <w:b/>
          <w:sz w:val="28"/>
          <w:szCs w:val="28"/>
        </w:rPr>
        <w:t xml:space="preserve"> – 10-12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3EDC">
        <w:rPr>
          <w:rFonts w:ascii="Times New Roman" w:hAnsi="Times New Roman" w:cs="Times New Roman"/>
          <w:b/>
          <w:sz w:val="28"/>
          <w:szCs w:val="28"/>
        </w:rPr>
        <w:t>баллов</w:t>
      </w:r>
      <w:r w:rsidRPr="00373EDC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73EDC">
        <w:rPr>
          <w:rFonts w:ascii="Times New Roman" w:hAnsi="Times New Roman" w:cs="Times New Roman"/>
          <w:sz w:val="28"/>
          <w:szCs w:val="28"/>
        </w:rPr>
        <w:t xml:space="preserve">   средний уровень</w:t>
      </w:r>
      <w:r w:rsidR="00C93459">
        <w:rPr>
          <w:rFonts w:ascii="Times New Roman" w:hAnsi="Times New Roman" w:cs="Times New Roman"/>
          <w:b/>
          <w:sz w:val="28"/>
          <w:szCs w:val="28"/>
        </w:rPr>
        <w:t xml:space="preserve"> – 6-9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баллов;     </w:t>
      </w:r>
      <w:r w:rsidRPr="00373EDC">
        <w:rPr>
          <w:rFonts w:ascii="Times New Roman" w:hAnsi="Times New Roman" w:cs="Times New Roman"/>
          <w:sz w:val="28"/>
          <w:szCs w:val="28"/>
        </w:rPr>
        <w:t>низкий уровень</w:t>
      </w:r>
      <w:r w:rsidR="00C93459">
        <w:rPr>
          <w:rFonts w:ascii="Times New Roman" w:hAnsi="Times New Roman" w:cs="Times New Roman"/>
          <w:b/>
          <w:sz w:val="28"/>
          <w:szCs w:val="28"/>
        </w:rPr>
        <w:t xml:space="preserve"> – 2-5</w:t>
      </w:r>
      <w:r w:rsidRPr="00373EDC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5460EB" w:rsidRPr="005460EB" w:rsidRDefault="005460EB" w:rsidP="0054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23" w:rsidRDefault="00D21F23" w:rsidP="00C934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3950" w:rsidRDefault="00CA3950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</w:t>
      </w:r>
      <w:r w:rsidRPr="005460EB">
        <w:rPr>
          <w:rFonts w:ascii="Times New Roman" w:hAnsi="Times New Roman" w:cs="Times New Roman"/>
          <w:b/>
          <w:sz w:val="32"/>
          <w:szCs w:val="32"/>
        </w:rPr>
        <w:t>Ознакомление с предметным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C93459" w:rsidRPr="00141D22" w:rsidTr="0001571E">
        <w:tc>
          <w:tcPr>
            <w:tcW w:w="9918" w:type="dxa"/>
          </w:tcPr>
          <w:p w:rsidR="00C93459" w:rsidRPr="00141D22" w:rsidRDefault="00C93459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C93459" w:rsidRPr="00141D22" w:rsidRDefault="00C93459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П72. Знает названия основных средств транспорта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П74. Пользуется стационарным / мобильным телефоном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1165FF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П75. Пользуется компьютером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пользуется, 0 баллов – не пользуется</w:t>
            </w:r>
          </w:p>
        </w:tc>
      </w:tr>
    </w:tbl>
    <w:p w:rsidR="000276CA" w:rsidRDefault="000276CA" w:rsidP="000276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3459" w:rsidRPr="002D78CD" w:rsidRDefault="009428FE" w:rsidP="00C93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— 5</w:t>
      </w:r>
      <w:r w:rsidR="00C93459" w:rsidRPr="002D7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459"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="00C93459" w:rsidRPr="002D78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средний уровень – 3-4</w:t>
      </w:r>
      <w:r w:rsidR="00C93459" w:rsidRPr="002D78CD">
        <w:rPr>
          <w:rFonts w:ascii="Times New Roman" w:hAnsi="Times New Roman" w:cs="Times New Roman"/>
          <w:sz w:val="28"/>
          <w:szCs w:val="28"/>
        </w:rPr>
        <w:t xml:space="preserve"> баллов,                низкий уровень – 1-2 баллов</w:t>
      </w:r>
    </w:p>
    <w:p w:rsidR="009428FE" w:rsidRDefault="009428FE" w:rsidP="0094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8FE" w:rsidRDefault="009428FE" w:rsidP="00942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«Ознакомление с социальным</w:t>
      </w:r>
      <w:r w:rsidRPr="005460EB">
        <w:rPr>
          <w:rFonts w:ascii="Times New Roman" w:hAnsi="Times New Roman" w:cs="Times New Roman"/>
          <w:b/>
          <w:sz w:val="32"/>
          <w:szCs w:val="32"/>
        </w:rPr>
        <w:t xml:space="preserve"> окружением</w:t>
      </w:r>
      <w:r w:rsidRPr="001422FB">
        <w:rPr>
          <w:rFonts w:ascii="Times New Roman" w:hAnsi="Times New Roman" w:cs="Times New Roman"/>
          <w:b/>
          <w:sz w:val="32"/>
          <w:szCs w:val="32"/>
        </w:rPr>
        <w:t>»</w:t>
      </w:r>
    </w:p>
    <w:p w:rsidR="00356F0D" w:rsidRDefault="00356F0D" w:rsidP="00AE7E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9428FE" w:rsidRPr="00141D22" w:rsidTr="0001571E">
        <w:tc>
          <w:tcPr>
            <w:tcW w:w="9918" w:type="dxa"/>
          </w:tcPr>
          <w:p w:rsidR="009428FE" w:rsidRPr="00141D22" w:rsidRDefault="009428FE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4642" w:type="dxa"/>
          </w:tcPr>
          <w:p w:rsidR="009428FE" w:rsidRPr="00141D22" w:rsidRDefault="009428FE" w:rsidP="00015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П79. Знает имена, отчества и фамилии членов своей семьи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D22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764617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П80. Знает и называет некоторые профессии,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профессии своих родителей</w:t>
            </w:r>
          </w:p>
        </w:tc>
        <w:tc>
          <w:tcPr>
            <w:tcW w:w="4642" w:type="dxa"/>
          </w:tcPr>
          <w:p w:rsidR="009428FE" w:rsidRPr="00141D22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знает и называет, 0 баллов – не знает или не называет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П81. Знает основные праздники, которые отмечаются в России</w:t>
            </w:r>
          </w:p>
        </w:tc>
        <w:tc>
          <w:tcPr>
            <w:tcW w:w="4642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RPr="00141D22" w:rsidTr="0001571E">
        <w:tc>
          <w:tcPr>
            <w:tcW w:w="9918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П82. Знает главные достопримечательности своего города и области</w:t>
            </w:r>
          </w:p>
        </w:tc>
        <w:tc>
          <w:tcPr>
            <w:tcW w:w="4642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8CD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Tr="0001571E">
        <w:tc>
          <w:tcPr>
            <w:tcW w:w="9918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П83. Знает флаг, герб и гимн России</w:t>
            </w:r>
          </w:p>
        </w:tc>
        <w:tc>
          <w:tcPr>
            <w:tcW w:w="4642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Tr="0001571E">
        <w:tc>
          <w:tcPr>
            <w:tcW w:w="9918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П84. Знает названия крупных городов России (не менее трех)</w:t>
            </w:r>
          </w:p>
        </w:tc>
        <w:tc>
          <w:tcPr>
            <w:tcW w:w="4642" w:type="dxa"/>
          </w:tcPr>
          <w:p w:rsidR="009428FE" w:rsidRPr="002D78CD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Tr="009428FE">
        <w:tc>
          <w:tcPr>
            <w:tcW w:w="9918" w:type="dxa"/>
          </w:tcPr>
          <w:p w:rsidR="009428FE" w:rsidRPr="009428FE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П85. Знает названия крупных природных объектов России (рек, озер, гор, морей)</w:t>
            </w:r>
          </w:p>
        </w:tc>
        <w:tc>
          <w:tcPr>
            <w:tcW w:w="4642" w:type="dxa"/>
          </w:tcPr>
          <w:p w:rsidR="009428FE" w:rsidRPr="009428FE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  <w:tr w:rsidR="009428FE" w:rsidTr="009428FE">
        <w:tc>
          <w:tcPr>
            <w:tcW w:w="9918" w:type="dxa"/>
          </w:tcPr>
          <w:p w:rsidR="009428FE" w:rsidRPr="009428FE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П86. Знает некоторые национальные обычаи и традиции своего народа</w:t>
            </w:r>
          </w:p>
        </w:tc>
        <w:tc>
          <w:tcPr>
            <w:tcW w:w="4642" w:type="dxa"/>
          </w:tcPr>
          <w:p w:rsidR="009428FE" w:rsidRPr="009428FE" w:rsidRDefault="009428FE" w:rsidP="00942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8FE">
              <w:rPr>
                <w:rFonts w:ascii="Times New Roman" w:hAnsi="Times New Roman" w:cs="Times New Roman"/>
                <w:sz w:val="28"/>
                <w:szCs w:val="28"/>
              </w:rPr>
              <w:t>1 балл – знает, 0 баллов – не знает</w:t>
            </w:r>
          </w:p>
        </w:tc>
      </w:tr>
    </w:tbl>
    <w:p w:rsidR="009428FE" w:rsidRDefault="009428FE" w:rsidP="00942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Pr="002D78CD" w:rsidRDefault="00321832" w:rsidP="00942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— 7-8</w:t>
      </w:r>
      <w:r w:rsidR="009428FE" w:rsidRPr="002D7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8FE" w:rsidRPr="002D78CD">
        <w:rPr>
          <w:rFonts w:ascii="Times New Roman" w:hAnsi="Times New Roman" w:cs="Times New Roman"/>
          <w:sz w:val="28"/>
          <w:szCs w:val="28"/>
        </w:rPr>
        <w:t xml:space="preserve">баллов,   </w:t>
      </w:r>
      <w:proofErr w:type="gramEnd"/>
      <w:r w:rsidR="009428FE" w:rsidRPr="002D78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средний уровень – 4-6</w:t>
      </w:r>
      <w:r w:rsidR="009428FE" w:rsidRPr="002D78CD">
        <w:rPr>
          <w:rFonts w:ascii="Times New Roman" w:hAnsi="Times New Roman" w:cs="Times New Roman"/>
          <w:sz w:val="28"/>
          <w:szCs w:val="28"/>
        </w:rPr>
        <w:t xml:space="preserve"> баллов,    </w:t>
      </w:r>
      <w:r>
        <w:rPr>
          <w:rFonts w:ascii="Times New Roman" w:hAnsi="Times New Roman" w:cs="Times New Roman"/>
          <w:sz w:val="28"/>
          <w:szCs w:val="28"/>
        </w:rPr>
        <w:t xml:space="preserve">            низкий уровень – 2-3</w:t>
      </w:r>
      <w:bookmarkStart w:id="0" w:name="_GoBack"/>
      <w:bookmarkEnd w:id="0"/>
      <w:r w:rsidR="009428FE" w:rsidRPr="002D78C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56F0D" w:rsidRDefault="00356F0D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CA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FE" w:rsidRDefault="009428FE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уровня развития детей: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НАЧАЛО ГОДА: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28FE">
        <w:rPr>
          <w:rFonts w:ascii="Times New Roman" w:hAnsi="Times New Roman" w:cs="Times New Roman"/>
          <w:sz w:val="28"/>
          <w:szCs w:val="28"/>
        </w:rPr>
        <w:t>КОНЕЦ  ГОДА</w:t>
      </w:r>
      <w:proofErr w:type="gramEnd"/>
      <w:r w:rsidRPr="009428FE">
        <w:rPr>
          <w:rFonts w:ascii="Times New Roman" w:hAnsi="Times New Roman" w:cs="Times New Roman"/>
          <w:sz w:val="28"/>
          <w:szCs w:val="28"/>
        </w:rPr>
        <w:t>: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Высокий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Средний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8FE">
        <w:rPr>
          <w:rFonts w:ascii="Times New Roman" w:hAnsi="Times New Roman" w:cs="Times New Roman"/>
          <w:sz w:val="28"/>
          <w:szCs w:val="28"/>
        </w:rPr>
        <w:t>Низкий уровень ________________ детей ______________%</w:t>
      </w:r>
    </w:p>
    <w:p w:rsidR="000276CA" w:rsidRPr="009428FE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CA" w:rsidRPr="000276CA" w:rsidRDefault="000276CA" w:rsidP="00027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8FE">
        <w:rPr>
          <w:rFonts w:ascii="Times New Roman" w:hAnsi="Times New Roman" w:cs="Times New Roman"/>
          <w:sz w:val="28"/>
          <w:szCs w:val="28"/>
        </w:rPr>
        <w:t>Анализ, комментарии</w:t>
      </w:r>
      <w:r w:rsidRPr="000276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950" w:rsidRDefault="00CA3950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CA" w:rsidRDefault="000276CA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94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8FE" w:rsidRDefault="009428FE" w:rsidP="0094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4F9" w:rsidRDefault="00AA64F9" w:rsidP="00CA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F9" w:rsidRPr="0077646D" w:rsidRDefault="00AA64F9" w:rsidP="00AA6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46D">
        <w:rPr>
          <w:rFonts w:ascii="Times New Roman" w:hAnsi="Times New Roman" w:cs="Times New Roman"/>
          <w:b/>
        </w:rPr>
        <w:lastRenderedPageBreak/>
        <w:t>Лист педагогической диагностики оценки индивидуального развития ребенка. Образовательная область «Познавательное развитие»</w:t>
      </w:r>
    </w:p>
    <w:p w:rsidR="00AA64F9" w:rsidRPr="0077646D" w:rsidRDefault="00AA64F9" w:rsidP="00AA6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u w:val="single"/>
        </w:rPr>
        <w:t>старшая</w:t>
      </w:r>
      <w:r w:rsidRPr="0077646D">
        <w:rPr>
          <w:rFonts w:ascii="Times New Roman" w:hAnsi="Times New Roman" w:cs="Times New Roman"/>
          <w:b/>
          <w:u w:val="single"/>
        </w:rPr>
        <w:t>_</w:t>
      </w:r>
      <w:r w:rsidRPr="0077646D">
        <w:rPr>
          <w:rFonts w:ascii="Times New Roman" w:hAnsi="Times New Roman" w:cs="Times New Roman"/>
          <w:b/>
        </w:rPr>
        <w:t xml:space="preserve">                            Возраст детей </w:t>
      </w:r>
      <w:r w:rsidRPr="0077646D"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5-6__</w:t>
      </w:r>
    </w:p>
    <w:p w:rsidR="00AA64F9" w:rsidRPr="0077646D" w:rsidRDefault="00AA64F9" w:rsidP="00AA64F9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3"/>
        <w:gridCol w:w="3038"/>
        <w:gridCol w:w="4111"/>
        <w:gridCol w:w="3543"/>
        <w:gridCol w:w="3402"/>
      </w:tblGrid>
      <w:tr w:rsidR="00AA64F9" w:rsidRPr="0077646D" w:rsidTr="00316DD8">
        <w:tc>
          <w:tcPr>
            <w:tcW w:w="643" w:type="dxa"/>
            <w:vMerge w:val="restart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038" w:type="dxa"/>
            <w:vMerge w:val="restart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 xml:space="preserve">Ф.И. </w:t>
            </w:r>
          </w:p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11056" w:type="dxa"/>
            <w:gridSpan w:val="3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</w:tc>
      </w:tr>
      <w:tr w:rsidR="00AA64F9" w:rsidRPr="0077646D" w:rsidTr="00316DD8">
        <w:tc>
          <w:tcPr>
            <w:tcW w:w="643" w:type="dxa"/>
            <w:vMerge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8" w:type="dxa"/>
            <w:vMerge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предметным окружением</w:t>
            </w: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социальным миром</w:t>
            </w: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46D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4F9" w:rsidRPr="0077646D" w:rsidTr="00316DD8">
        <w:tc>
          <w:tcPr>
            <w:tcW w:w="643" w:type="dxa"/>
          </w:tcPr>
          <w:p w:rsidR="00AA64F9" w:rsidRPr="0077646D" w:rsidRDefault="00AA64F9" w:rsidP="00AA64F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 w:val="0"/>
            </w:pPr>
          </w:p>
        </w:tc>
        <w:tc>
          <w:tcPr>
            <w:tcW w:w="3038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64F9" w:rsidRPr="0077646D" w:rsidRDefault="00AA64F9" w:rsidP="00316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64F9" w:rsidRPr="0077646D" w:rsidRDefault="00AA64F9" w:rsidP="00AA64F9">
      <w:pPr>
        <w:spacing w:after="0" w:line="240" w:lineRule="auto"/>
        <w:rPr>
          <w:rFonts w:ascii="Times New Roman" w:hAnsi="Times New Roman" w:cs="Times New Roman"/>
        </w:rPr>
      </w:pPr>
    </w:p>
    <w:p w:rsidR="00AA64F9" w:rsidRDefault="00AA64F9" w:rsidP="00AA64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</w:t>
      </w:r>
      <w:r w:rsidRPr="0077646D">
        <w:rPr>
          <w:rFonts w:ascii="Times New Roman" w:hAnsi="Times New Roman" w:cs="Times New Roman"/>
        </w:rPr>
        <w:t xml:space="preserve"> содержания образовательной области «Познание»</w:t>
      </w:r>
    </w:p>
    <w:p w:rsidR="006860CD" w:rsidRDefault="006860CD" w:rsidP="00AA6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0CD" w:rsidRDefault="006860CD" w:rsidP="00AA6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0CD" w:rsidRDefault="006860CD" w:rsidP="00AA64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0CD" w:rsidRPr="006860CD" w:rsidRDefault="006860CD" w:rsidP="006860CD">
      <w:pPr>
        <w:keepNext/>
        <w:keepLines/>
        <w:tabs>
          <w:tab w:val="left" w:pos="10205"/>
        </w:tabs>
        <w:spacing w:after="0" w:line="240" w:lineRule="auto"/>
        <w:jc w:val="center"/>
        <w:rPr>
          <w:rStyle w:val="6"/>
          <w:rFonts w:ascii="Times New Roman" w:eastAsiaTheme="minorEastAsia" w:hAnsi="Times New Roman" w:cs="Times New Roman"/>
          <w:b/>
          <w:sz w:val="40"/>
          <w:szCs w:val="40"/>
        </w:rPr>
      </w:pPr>
      <w:r w:rsidRPr="006860CD">
        <w:rPr>
          <w:rStyle w:val="6"/>
          <w:rFonts w:ascii="Times New Roman" w:eastAsiaTheme="minorEastAsia" w:hAnsi="Times New Roman" w:cs="Times New Roman"/>
          <w:b/>
          <w:sz w:val="40"/>
          <w:szCs w:val="40"/>
        </w:rPr>
        <w:lastRenderedPageBreak/>
        <w:t>Показатели освоения ООП детьми</w:t>
      </w:r>
    </w:p>
    <w:p w:rsidR="006860CD" w:rsidRPr="006860CD" w:rsidRDefault="006860CD" w:rsidP="006860CD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7"/>
          <w:rFonts w:ascii="Times New Roman" w:hAnsi="Times New Roman" w:cs="Times New Roman"/>
          <w:b/>
          <w:sz w:val="40"/>
          <w:szCs w:val="40"/>
        </w:rPr>
      </w:pPr>
      <w:r w:rsidRPr="006860CD">
        <w:rPr>
          <w:rStyle w:val="6"/>
          <w:rFonts w:ascii="Times New Roman" w:eastAsiaTheme="minorEastAsia" w:hAnsi="Times New Roman" w:cs="Times New Roman"/>
          <w:b/>
          <w:sz w:val="40"/>
          <w:szCs w:val="40"/>
        </w:rPr>
        <w:t xml:space="preserve">старшая группа </w:t>
      </w:r>
      <w:r w:rsidRPr="006860CD">
        <w:rPr>
          <w:rStyle w:val="7"/>
          <w:rFonts w:ascii="Times New Roman" w:hAnsi="Times New Roman" w:cs="Times New Roman"/>
          <w:b/>
          <w:sz w:val="40"/>
          <w:szCs w:val="40"/>
        </w:rPr>
        <w:t>(от 5 до 6 лет)</w:t>
      </w:r>
    </w:p>
    <w:p w:rsidR="009428FE" w:rsidRPr="006860CD" w:rsidRDefault="009428FE" w:rsidP="009428FE">
      <w:pPr>
        <w:keepNext/>
        <w:keepLines/>
        <w:tabs>
          <w:tab w:val="left" w:pos="10205"/>
        </w:tabs>
        <w:spacing w:after="0" w:line="240" w:lineRule="auto"/>
        <w:ind w:right="-1" w:firstLine="567"/>
        <w:rPr>
          <w:rFonts w:ascii="Times New Roman" w:eastAsia="Microsoft Sans Serif" w:hAnsi="Times New Roman" w:cs="Times New Roman"/>
          <w:b/>
          <w:sz w:val="28"/>
          <w:szCs w:val="28"/>
        </w:rPr>
      </w:pPr>
      <w:bookmarkStart w:id="1" w:name="bookmark140"/>
      <w:r w:rsidRPr="006860CD">
        <w:rPr>
          <w:rStyle w:val="6"/>
          <w:rFonts w:ascii="Times New Roman" w:eastAsiaTheme="minorEastAsia" w:hAnsi="Times New Roman" w:cs="Times New Roman"/>
          <w:b/>
          <w:sz w:val="28"/>
          <w:szCs w:val="28"/>
        </w:rPr>
        <w:t>Ознакомление с миром природы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Сформированы представления о растениях ближайшего окружения: де</w:t>
      </w:r>
      <w:r w:rsidRPr="006860CD">
        <w:rPr>
          <w:rStyle w:val="1"/>
          <w:rFonts w:eastAsia="Microsoft Sans Serif"/>
          <w:sz w:val="28"/>
          <w:szCs w:val="28"/>
        </w:rPr>
        <w:softHyphen/>
        <w:t xml:space="preserve">ревьях, кустарниках и травянистых растениях, о съедобных и </w:t>
      </w:r>
      <w:r>
        <w:rPr>
          <w:rStyle w:val="1"/>
          <w:rFonts w:eastAsia="Microsoft Sans Serif"/>
          <w:sz w:val="28"/>
          <w:szCs w:val="28"/>
        </w:rPr>
        <w:t xml:space="preserve">несъедобных грибах (съедобные – </w:t>
      </w:r>
      <w:r w:rsidRPr="006860CD">
        <w:rPr>
          <w:rStyle w:val="1"/>
          <w:rFonts w:eastAsia="Microsoft Sans Serif"/>
          <w:sz w:val="28"/>
          <w:szCs w:val="28"/>
        </w:rPr>
        <w:t>мас</w:t>
      </w:r>
      <w:r w:rsidRPr="006860CD">
        <w:rPr>
          <w:rStyle w:val="1"/>
          <w:rFonts w:eastAsia="Microsoft Sans Serif"/>
          <w:sz w:val="28"/>
          <w:szCs w:val="28"/>
        </w:rPr>
        <w:softHyphen/>
        <w:t>лята, опята,</w:t>
      </w:r>
      <w:r>
        <w:rPr>
          <w:rStyle w:val="1"/>
          <w:rFonts w:eastAsia="Microsoft Sans Serif"/>
          <w:sz w:val="28"/>
          <w:szCs w:val="28"/>
        </w:rPr>
        <w:t xml:space="preserve"> лисички и т. п.; несъедобные – </w:t>
      </w:r>
      <w:r w:rsidRPr="006860CD">
        <w:rPr>
          <w:rStyle w:val="1"/>
          <w:rFonts w:eastAsia="Microsoft Sans Serif"/>
          <w:sz w:val="28"/>
          <w:szCs w:val="28"/>
        </w:rPr>
        <w:t>мухомор, ложный опенок). Сформированы понятия «лес», «луг» и «сад».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Знает о способах вегетативного размножения растений.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Сформированы представления о домашних животных, их повадках, зави</w:t>
      </w:r>
      <w:r w:rsidRPr="006860CD">
        <w:rPr>
          <w:rStyle w:val="1"/>
          <w:rFonts w:eastAsia="Microsoft Sans Serif"/>
          <w:sz w:val="28"/>
          <w:szCs w:val="28"/>
        </w:rPr>
        <w:softHyphen/>
        <w:t>симости от человека.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Сформированы представления о диких животных: где живут, как добывают пищу и готовятся к зимней спячке (еж зарывается в осенние листья, медведи зимуют в берлоге), представления о птицах (на примере ласточки, скворца и др.), о пресмыкающихся (ящерица, черепаха и др.) и насекомых (пчела, комар, муха и др.).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Сформированы представления о чередовании времен года, частей суток и их некоторых характеристиках. Имеет представления о сезонных изменениях в природе (животные и растения).</w:t>
      </w:r>
    </w:p>
    <w:p w:rsidR="009428FE" w:rsidRPr="006860CD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Знаком с многообразием родной природы; с растениями и животными различных климатических зон.</w:t>
      </w:r>
    </w:p>
    <w:p w:rsidR="006860CD" w:rsidRPr="009428FE" w:rsidRDefault="009428FE" w:rsidP="009428FE">
      <w:pPr>
        <w:pStyle w:val="63"/>
        <w:shd w:val="clear" w:color="auto" w:fill="auto"/>
        <w:spacing w:after="0" w:line="240" w:lineRule="auto"/>
        <w:ind w:right="20" w:firstLine="567"/>
        <w:jc w:val="both"/>
        <w:rPr>
          <w:rStyle w:val="6"/>
          <w:rFonts w:ascii="Times New Roman" w:eastAsia="Times New Roman" w:hAnsi="Times New Roman" w:cs="Times New Roman"/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Устанавливает причинно-следственные связи между</w:t>
      </w:r>
      <w:r>
        <w:rPr>
          <w:rStyle w:val="1"/>
          <w:rFonts w:eastAsia="Microsoft Sans Serif"/>
          <w:sz w:val="28"/>
          <w:szCs w:val="28"/>
        </w:rPr>
        <w:t xml:space="preserve"> природны</w:t>
      </w:r>
      <w:r>
        <w:rPr>
          <w:rStyle w:val="1"/>
          <w:rFonts w:eastAsia="Microsoft Sans Serif"/>
          <w:sz w:val="28"/>
          <w:szCs w:val="28"/>
        </w:rPr>
        <w:softHyphen/>
        <w:t xml:space="preserve">ми явлениями (сезон – растительность – </w:t>
      </w:r>
      <w:r w:rsidRPr="006860CD">
        <w:rPr>
          <w:rStyle w:val="1"/>
          <w:rFonts w:eastAsia="Microsoft Sans Serif"/>
          <w:sz w:val="28"/>
          <w:szCs w:val="28"/>
        </w:rPr>
        <w:t>труд людей).</w:t>
      </w:r>
    </w:p>
    <w:p w:rsidR="009428FE" w:rsidRDefault="009428FE" w:rsidP="006860CD">
      <w:pPr>
        <w:keepNext/>
        <w:keepLines/>
        <w:tabs>
          <w:tab w:val="left" w:pos="10205"/>
        </w:tabs>
        <w:spacing w:after="0" w:line="240" w:lineRule="auto"/>
        <w:ind w:right="-1" w:firstLine="567"/>
        <w:rPr>
          <w:rStyle w:val="6"/>
          <w:rFonts w:ascii="Times New Roman" w:eastAsiaTheme="minorEastAsia" w:hAnsi="Times New Roman" w:cs="Times New Roman"/>
          <w:b/>
          <w:sz w:val="28"/>
          <w:szCs w:val="28"/>
        </w:rPr>
      </w:pPr>
    </w:p>
    <w:p w:rsidR="006860CD" w:rsidRPr="006860CD" w:rsidRDefault="006860CD" w:rsidP="006860CD">
      <w:pPr>
        <w:keepNext/>
        <w:keepLines/>
        <w:tabs>
          <w:tab w:val="left" w:pos="10205"/>
        </w:tabs>
        <w:spacing w:after="0" w:line="240" w:lineRule="auto"/>
        <w:ind w:right="-1" w:firstLine="567"/>
        <w:rPr>
          <w:rStyle w:val="6"/>
          <w:rFonts w:ascii="Times New Roman" w:eastAsiaTheme="minorEastAsia" w:hAnsi="Times New Roman" w:cs="Times New Roman"/>
          <w:b/>
          <w:sz w:val="28"/>
          <w:szCs w:val="28"/>
        </w:rPr>
      </w:pPr>
      <w:r w:rsidRPr="006860CD">
        <w:rPr>
          <w:rStyle w:val="6"/>
          <w:rFonts w:ascii="Times New Roman" w:eastAsiaTheme="minorEastAsia" w:hAnsi="Times New Roman" w:cs="Times New Roman"/>
          <w:b/>
          <w:sz w:val="28"/>
          <w:szCs w:val="28"/>
        </w:rPr>
        <w:t>Ознакомление с предметным окружением</w:t>
      </w:r>
      <w:bookmarkEnd w:id="1"/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bookmarkStart w:id="2" w:name="bookmark146"/>
      <w:r w:rsidRPr="006860CD">
        <w:rPr>
          <w:rStyle w:val="1"/>
          <w:rFonts w:eastAsia="Microsoft Sans Serif"/>
          <w:sz w:val="28"/>
          <w:szCs w:val="28"/>
        </w:rPr>
        <w:t>Имеет представления о мире предметов, в том числе о предметах, облегчающих труд человека в быту (кофемолка, миксер, мясо</w:t>
      </w:r>
      <w:r w:rsidRPr="006860CD">
        <w:rPr>
          <w:rStyle w:val="1"/>
          <w:rFonts w:eastAsia="Microsoft Sans Serif"/>
          <w:sz w:val="28"/>
          <w:szCs w:val="28"/>
        </w:rPr>
        <w:softHyphen/>
        <w:t>рубка и др.), создающих комфорт (бра, картины, ковер и т. п.). Самостоятельно определяет материалы, из которых изготовлены предметы, характеризует свойства и качества предметов: структуру и темпе</w:t>
      </w:r>
      <w:r>
        <w:rPr>
          <w:rStyle w:val="1"/>
          <w:rFonts w:eastAsia="Microsoft Sans Serif"/>
          <w:sz w:val="28"/>
          <w:szCs w:val="28"/>
        </w:rPr>
        <w:t xml:space="preserve">ратуру поверхности, твердость – мягкость, хрупкость – </w:t>
      </w:r>
      <w:r w:rsidRPr="006860CD">
        <w:rPr>
          <w:rStyle w:val="1"/>
          <w:rFonts w:eastAsia="Microsoft Sans Serif"/>
          <w:sz w:val="28"/>
          <w:szCs w:val="28"/>
        </w:rPr>
        <w:t>прочность, блеск, звонкость.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Сравнивает предметы (по назначению, цвету, форме, мате</w:t>
      </w:r>
      <w:r w:rsidRPr="006860CD">
        <w:rPr>
          <w:rStyle w:val="1"/>
          <w:rFonts w:eastAsia="Microsoft Sans Serif"/>
          <w:sz w:val="28"/>
          <w:szCs w:val="28"/>
        </w:rPr>
        <w:softHyphen/>
        <w:t>риалу), классифицирует</w:t>
      </w:r>
      <w:r>
        <w:rPr>
          <w:rStyle w:val="1"/>
          <w:rFonts w:eastAsia="Microsoft Sans Serif"/>
          <w:sz w:val="28"/>
          <w:szCs w:val="28"/>
        </w:rPr>
        <w:t xml:space="preserve"> их (посуда – </w:t>
      </w:r>
      <w:r w:rsidRPr="006860CD">
        <w:rPr>
          <w:rStyle w:val="1"/>
          <w:rFonts w:eastAsia="Microsoft Sans Serif"/>
          <w:sz w:val="28"/>
          <w:szCs w:val="28"/>
        </w:rPr>
        <w:t>фарфоровая, стеклянная, керами</w:t>
      </w:r>
      <w:r w:rsidRPr="006860CD">
        <w:rPr>
          <w:rStyle w:val="1"/>
          <w:rFonts w:eastAsia="Microsoft Sans Serif"/>
          <w:sz w:val="28"/>
          <w:szCs w:val="28"/>
        </w:rPr>
        <w:softHyphen/>
        <w:t>ческая, пластмассовая).</w:t>
      </w:r>
    </w:p>
    <w:p w:rsidR="006860CD" w:rsidRDefault="006860CD" w:rsidP="009428FE">
      <w:pPr>
        <w:pStyle w:val="63"/>
        <w:shd w:val="clear" w:color="auto" w:fill="auto"/>
        <w:spacing w:after="0" w:line="240" w:lineRule="auto"/>
        <w:ind w:left="20" w:right="20" w:firstLine="567"/>
        <w:jc w:val="both"/>
        <w:rPr>
          <w:rStyle w:val="1"/>
          <w:rFonts w:eastAsia="Microsoft Sans Serif"/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Знает,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9428FE" w:rsidRPr="009428FE" w:rsidRDefault="009428FE" w:rsidP="009428FE">
      <w:pPr>
        <w:pStyle w:val="63"/>
        <w:shd w:val="clear" w:color="auto" w:fill="auto"/>
        <w:spacing w:after="0" w:line="240" w:lineRule="auto"/>
        <w:ind w:left="20" w:right="20" w:firstLine="567"/>
        <w:jc w:val="both"/>
        <w:rPr>
          <w:rStyle w:val="6"/>
          <w:rFonts w:ascii="Times New Roman" w:eastAsia="Times New Roman" w:hAnsi="Times New Roman" w:cs="Times New Roman"/>
          <w:sz w:val="28"/>
          <w:szCs w:val="28"/>
        </w:rPr>
      </w:pPr>
    </w:p>
    <w:p w:rsidR="006860CD" w:rsidRPr="006860CD" w:rsidRDefault="006860CD" w:rsidP="006860CD">
      <w:pPr>
        <w:keepNext/>
        <w:keepLines/>
        <w:tabs>
          <w:tab w:val="left" w:pos="10205"/>
        </w:tabs>
        <w:spacing w:after="0" w:line="240" w:lineRule="auto"/>
        <w:ind w:right="-1" w:firstLine="567"/>
        <w:rPr>
          <w:rStyle w:val="6"/>
          <w:rFonts w:ascii="Times New Roman" w:eastAsiaTheme="minorEastAsia" w:hAnsi="Times New Roman" w:cs="Times New Roman"/>
          <w:b/>
          <w:sz w:val="28"/>
          <w:szCs w:val="28"/>
        </w:rPr>
      </w:pPr>
      <w:r w:rsidRPr="006860CD">
        <w:rPr>
          <w:rStyle w:val="6"/>
          <w:rFonts w:ascii="Times New Roman" w:eastAsiaTheme="minorEastAsia" w:hAnsi="Times New Roman" w:cs="Times New Roman"/>
          <w:b/>
          <w:sz w:val="28"/>
          <w:szCs w:val="28"/>
        </w:rPr>
        <w:lastRenderedPageBreak/>
        <w:t>Ознакомление с социальным миром</w:t>
      </w:r>
      <w:bookmarkEnd w:id="2"/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Имеет представления о профессиях воспитателя, учителя, врача, стро</w:t>
      </w:r>
      <w:r w:rsidRPr="006860CD">
        <w:rPr>
          <w:rStyle w:val="1"/>
          <w:rFonts w:eastAsia="Microsoft Sans Serif"/>
          <w:sz w:val="28"/>
          <w:szCs w:val="28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6860CD">
        <w:rPr>
          <w:rStyle w:val="1"/>
          <w:rFonts w:eastAsia="Microsoft Sans Serif"/>
          <w:sz w:val="28"/>
          <w:szCs w:val="28"/>
        </w:rPr>
        <w:softHyphen/>
        <w:t>пользуется разнообразная техника, об учебных заведениях (детский сад, шко</w:t>
      </w:r>
      <w:r w:rsidRPr="006860CD">
        <w:rPr>
          <w:rStyle w:val="1"/>
          <w:rFonts w:eastAsia="Microsoft Sans Serif"/>
          <w:sz w:val="28"/>
          <w:szCs w:val="28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Знаком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Знаком с деньгами, их функциями (средство для оп</w:t>
      </w:r>
      <w:r w:rsidRPr="006860CD">
        <w:rPr>
          <w:rStyle w:val="1"/>
          <w:rFonts w:eastAsia="Microsoft Sans Serif"/>
          <w:sz w:val="28"/>
          <w:szCs w:val="28"/>
        </w:rPr>
        <w:softHyphen/>
        <w:t>латы труда, расчетов при покупках).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Имеет элементарные представления об истории человечества (Древ</w:t>
      </w:r>
      <w:r w:rsidRPr="006860CD">
        <w:rPr>
          <w:rStyle w:val="1"/>
          <w:rFonts w:eastAsia="Microsoft Sans Serif"/>
          <w:sz w:val="28"/>
          <w:szCs w:val="28"/>
        </w:rPr>
        <w:softHyphen/>
        <w:t>ний мир, Средние века, современное общество) через знакомство с произведени</w:t>
      </w:r>
      <w:r w:rsidRPr="006860CD">
        <w:rPr>
          <w:rStyle w:val="1"/>
          <w:rFonts w:eastAsia="Microsoft Sans Serif"/>
          <w:sz w:val="28"/>
          <w:szCs w:val="28"/>
        </w:rPr>
        <w:softHyphen/>
        <w:t>ями искусства (живопись, скульптура, мифы и легенды народов мира), реконс</w:t>
      </w:r>
      <w:r w:rsidRPr="006860CD">
        <w:rPr>
          <w:rStyle w:val="1"/>
          <w:rFonts w:eastAsia="Microsoft Sans Serif"/>
          <w:sz w:val="28"/>
          <w:szCs w:val="28"/>
        </w:rPr>
        <w:softHyphen/>
        <w:t>трукцию образа жизни людей разных времен (одежда, утварь, традиции и др.).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Знаком с трудом людей творческих профессий: художников, писа</w:t>
      </w:r>
      <w:r w:rsidRPr="006860CD">
        <w:rPr>
          <w:rStyle w:val="1"/>
          <w:rFonts w:eastAsia="Microsoft Sans Serif"/>
          <w:sz w:val="28"/>
          <w:szCs w:val="28"/>
        </w:rPr>
        <w:softHyphen/>
        <w:t>телей, композиторов, мастеров народного декоративно-прикладного искус</w:t>
      </w:r>
      <w:r w:rsidRPr="006860CD">
        <w:rPr>
          <w:rStyle w:val="1"/>
          <w:rFonts w:eastAsia="Microsoft Sans Serif"/>
          <w:sz w:val="28"/>
          <w:szCs w:val="28"/>
        </w:rPr>
        <w:softHyphen/>
        <w:t>ства; с результатами их труда (картинами, книгами, нотами, предметами декоративного искусства).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>Имеет представления о малой Родине, о достопримечательностях, культуре, традициях родного края; о замеча</w:t>
      </w:r>
      <w:r w:rsidRPr="006860CD">
        <w:rPr>
          <w:rStyle w:val="1"/>
          <w:rFonts w:eastAsia="Microsoft Sans Serif"/>
          <w:sz w:val="28"/>
          <w:szCs w:val="28"/>
        </w:rPr>
        <w:softHyphen/>
        <w:t xml:space="preserve">тельных людях, прославивших свой край, о родной стране, о государственных праздниках (8 Марта, День защитника Отечества, День Победы, Новый год и т. д.). 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 xml:space="preserve">Имеет представления о том, что </w:t>
      </w:r>
      <w:r>
        <w:rPr>
          <w:rStyle w:val="1"/>
          <w:rFonts w:eastAsia="Microsoft Sans Serif"/>
          <w:sz w:val="28"/>
          <w:szCs w:val="28"/>
        </w:rPr>
        <w:t xml:space="preserve">Российская Федерация (Россия) – </w:t>
      </w:r>
      <w:r w:rsidRPr="006860CD">
        <w:rPr>
          <w:rStyle w:val="1"/>
          <w:rFonts w:eastAsia="Microsoft Sans Serif"/>
          <w:sz w:val="28"/>
          <w:szCs w:val="28"/>
        </w:rPr>
        <w:t>огромная, многонациональная страна. Рассказ</w:t>
      </w:r>
      <w:r>
        <w:rPr>
          <w:rStyle w:val="1"/>
          <w:rFonts w:eastAsia="Microsoft Sans Serif"/>
          <w:sz w:val="28"/>
          <w:szCs w:val="28"/>
        </w:rPr>
        <w:t xml:space="preserve">ывать детям о том, что Москва – </w:t>
      </w:r>
      <w:r w:rsidRPr="006860CD">
        <w:rPr>
          <w:rStyle w:val="1"/>
          <w:rFonts w:eastAsia="Microsoft Sans Serif"/>
          <w:sz w:val="28"/>
          <w:szCs w:val="28"/>
        </w:rPr>
        <w:t>главный город, столица нашей Родины. Знаком с флагом и гербом России, мелодией гимна.</w:t>
      </w:r>
    </w:p>
    <w:p w:rsidR="006860CD" w:rsidRPr="006860CD" w:rsidRDefault="006860CD" w:rsidP="006860CD">
      <w:pPr>
        <w:pStyle w:val="63"/>
        <w:shd w:val="clear" w:color="auto" w:fill="auto"/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6860CD">
        <w:rPr>
          <w:rStyle w:val="1"/>
          <w:rFonts w:eastAsia="Microsoft Sans Serif"/>
          <w:sz w:val="28"/>
          <w:szCs w:val="28"/>
        </w:rPr>
        <w:t xml:space="preserve">Имеет представления о Российской армии. </w:t>
      </w:r>
    </w:p>
    <w:p w:rsidR="006860CD" w:rsidRDefault="006860CD" w:rsidP="006860CD">
      <w:pPr>
        <w:keepNext/>
        <w:keepLines/>
        <w:tabs>
          <w:tab w:val="left" w:pos="10205"/>
        </w:tabs>
        <w:spacing w:after="0" w:line="240" w:lineRule="auto"/>
        <w:ind w:right="-1" w:firstLine="567"/>
        <w:rPr>
          <w:rStyle w:val="6"/>
          <w:rFonts w:ascii="Times New Roman" w:eastAsiaTheme="minorEastAsia" w:hAnsi="Times New Roman" w:cs="Times New Roman"/>
          <w:b/>
          <w:sz w:val="28"/>
          <w:szCs w:val="28"/>
        </w:rPr>
      </w:pPr>
      <w:bookmarkStart w:id="3" w:name="bookmark152"/>
    </w:p>
    <w:bookmarkEnd w:id="3"/>
    <w:p w:rsidR="006860CD" w:rsidRPr="006860CD" w:rsidRDefault="006860CD" w:rsidP="006860CD">
      <w:pPr>
        <w:keepNext/>
        <w:keepLines/>
        <w:tabs>
          <w:tab w:val="left" w:pos="10205"/>
        </w:tabs>
        <w:spacing w:after="0" w:line="240" w:lineRule="auto"/>
        <w:ind w:firstLine="567"/>
        <w:jc w:val="center"/>
        <w:rPr>
          <w:rStyle w:val="6"/>
          <w:rFonts w:ascii="Times New Roman" w:eastAsiaTheme="minorEastAsia" w:hAnsi="Times New Roman" w:cs="Times New Roman"/>
          <w:b/>
          <w:sz w:val="28"/>
          <w:szCs w:val="28"/>
        </w:rPr>
      </w:pPr>
    </w:p>
    <w:p w:rsidR="006860CD" w:rsidRPr="006860CD" w:rsidRDefault="006860CD" w:rsidP="00686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0EB" w:rsidRDefault="005460EB" w:rsidP="005460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460EB" w:rsidSect="00A70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2E9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830DC"/>
    <w:multiLevelType w:val="singleLevel"/>
    <w:tmpl w:val="526ECD7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193AAD"/>
    <w:multiLevelType w:val="hybridMultilevel"/>
    <w:tmpl w:val="B49E8E64"/>
    <w:lvl w:ilvl="0" w:tplc="360CDFF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0CD756DA"/>
    <w:multiLevelType w:val="singleLevel"/>
    <w:tmpl w:val="471EBA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11E06AF8"/>
    <w:multiLevelType w:val="singleLevel"/>
    <w:tmpl w:val="07D0046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A56472"/>
    <w:multiLevelType w:val="hybridMultilevel"/>
    <w:tmpl w:val="52D6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F599C"/>
    <w:multiLevelType w:val="singleLevel"/>
    <w:tmpl w:val="0FEAD9C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1701F7"/>
    <w:multiLevelType w:val="singleLevel"/>
    <w:tmpl w:val="4ACCF0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1F930DBA"/>
    <w:multiLevelType w:val="singleLevel"/>
    <w:tmpl w:val="9E92C86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291D6777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2FA76636"/>
    <w:multiLevelType w:val="singleLevel"/>
    <w:tmpl w:val="FC8881EE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6222F1"/>
    <w:multiLevelType w:val="singleLevel"/>
    <w:tmpl w:val="7AD6CB1C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B20F86"/>
    <w:multiLevelType w:val="singleLevel"/>
    <w:tmpl w:val="925ECD8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9EB62EE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5B384F63"/>
    <w:multiLevelType w:val="singleLevel"/>
    <w:tmpl w:val="82D8F91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B4D30CF"/>
    <w:multiLevelType w:val="singleLevel"/>
    <w:tmpl w:val="6DBC62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D9B320F"/>
    <w:multiLevelType w:val="singleLevel"/>
    <w:tmpl w:val="47A04F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5B44B8F"/>
    <w:multiLevelType w:val="singleLevel"/>
    <w:tmpl w:val="DD62B964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777698A"/>
    <w:multiLevelType w:val="singleLevel"/>
    <w:tmpl w:val="3C0E7522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>
      <w:startOverride w:val="2"/>
    </w:lvlOverride>
  </w:num>
  <w:num w:numId="4">
    <w:abstractNumId w:val="10"/>
    <w:lvlOverride w:ilvl="0">
      <w:startOverride w:val="1"/>
    </w:lvlOverride>
  </w:num>
  <w:num w:numId="5">
    <w:abstractNumId w:val="18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2"/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  <w:lvlOverride w:ilvl="0">
      <w:startOverride w:val="5"/>
    </w:lvlOverride>
  </w:num>
  <w:num w:numId="22">
    <w:abstractNumId w:val="13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0"/>
    <w:rsid w:val="000276CA"/>
    <w:rsid w:val="00321832"/>
    <w:rsid w:val="00356F0D"/>
    <w:rsid w:val="00486856"/>
    <w:rsid w:val="005460EB"/>
    <w:rsid w:val="006860CD"/>
    <w:rsid w:val="007A6CB0"/>
    <w:rsid w:val="009428FE"/>
    <w:rsid w:val="009D3580"/>
    <w:rsid w:val="00A70269"/>
    <w:rsid w:val="00AA64F9"/>
    <w:rsid w:val="00AE7E55"/>
    <w:rsid w:val="00C93459"/>
    <w:rsid w:val="00CA3950"/>
    <w:rsid w:val="00D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5991-78C1-47D8-86C9-F4BB239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2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Заголовок №6"/>
    <w:basedOn w:val="a0"/>
    <w:rsid w:val="006860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Заголовок №7"/>
    <w:basedOn w:val="a0"/>
    <w:rsid w:val="006860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6860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6860CD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5"/>
    <w:rsid w:val="00686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"/>
    <w:basedOn w:val="a0"/>
    <w:rsid w:val="006860C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2019-08-15T07:06:00Z</dcterms:created>
  <dcterms:modified xsi:type="dcterms:W3CDTF">2019-08-24T06:24:00Z</dcterms:modified>
</cp:coreProperties>
</file>