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11" w:rsidRPr="00F61368" w:rsidRDefault="00186711" w:rsidP="0018671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10402FE" wp14:editId="31F3870B">
            <wp:simplePos x="0" y="0"/>
            <wp:positionH relativeFrom="column">
              <wp:posOffset>-358140</wp:posOffset>
            </wp:positionH>
            <wp:positionV relativeFrom="paragraph">
              <wp:posOffset>0</wp:posOffset>
            </wp:positionV>
            <wp:extent cx="1247775" cy="1008380"/>
            <wp:effectExtent l="0" t="0" r="9525" b="1270"/>
            <wp:wrapTight wrapText="bothSides">
              <wp:wrapPolygon edited="0">
                <wp:start x="7255" y="0"/>
                <wp:lineTo x="4617" y="816"/>
                <wp:lineTo x="0" y="4897"/>
                <wp:lineTo x="0" y="15098"/>
                <wp:lineTo x="3627" y="19587"/>
                <wp:lineTo x="6595" y="21219"/>
                <wp:lineTo x="7255" y="21219"/>
                <wp:lineTo x="14180" y="21219"/>
                <wp:lineTo x="14840" y="21219"/>
                <wp:lineTo x="17808" y="19587"/>
                <wp:lineTo x="21435" y="15098"/>
                <wp:lineTo x="21435" y="5305"/>
                <wp:lineTo x="16818" y="816"/>
                <wp:lineTo x="14510" y="0"/>
                <wp:lineTo x="725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368">
        <w:rPr>
          <w:sz w:val="36"/>
          <w:szCs w:val="36"/>
        </w:rPr>
        <w:t xml:space="preserve"> </w:t>
      </w:r>
      <w:r w:rsidRPr="00F61368">
        <w:rPr>
          <w:rFonts w:ascii="Times New Roman" w:hAnsi="Times New Roman" w:cs="Times New Roman"/>
          <w:sz w:val="36"/>
          <w:szCs w:val="36"/>
        </w:rPr>
        <w:t xml:space="preserve">муниципальное автономное дошкольное </w:t>
      </w:r>
    </w:p>
    <w:p w:rsidR="00186711" w:rsidRPr="00F61368" w:rsidRDefault="00186711" w:rsidP="0018671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 xml:space="preserve">образовательное учреждение детский сад № 24 </w:t>
      </w:r>
    </w:p>
    <w:p w:rsidR="00186711" w:rsidRPr="00F61368" w:rsidRDefault="00186711" w:rsidP="0018671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>«</w:t>
      </w:r>
      <w:proofErr w:type="spellStart"/>
      <w:proofErr w:type="gramStart"/>
      <w:r w:rsidRPr="00F61368">
        <w:rPr>
          <w:rFonts w:ascii="Times New Roman" w:hAnsi="Times New Roman" w:cs="Times New Roman"/>
          <w:sz w:val="36"/>
          <w:szCs w:val="36"/>
        </w:rPr>
        <w:t>Журавушка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>»  комбинированного</w:t>
      </w:r>
      <w:proofErr w:type="gramEnd"/>
      <w:r w:rsidRPr="00F61368">
        <w:rPr>
          <w:rFonts w:ascii="Times New Roman" w:hAnsi="Times New Roman" w:cs="Times New Roman"/>
          <w:sz w:val="36"/>
          <w:szCs w:val="36"/>
        </w:rPr>
        <w:t xml:space="preserve"> вида </w:t>
      </w:r>
    </w:p>
    <w:p w:rsidR="00186711" w:rsidRPr="00F61368" w:rsidRDefault="00186711" w:rsidP="0018671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 xml:space="preserve">города </w:t>
      </w:r>
      <w:proofErr w:type="spellStart"/>
      <w:r w:rsidRPr="00F61368">
        <w:rPr>
          <w:rFonts w:ascii="Times New Roman" w:hAnsi="Times New Roman" w:cs="Times New Roman"/>
          <w:sz w:val="36"/>
          <w:szCs w:val="36"/>
        </w:rPr>
        <w:t>Искитима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 xml:space="preserve"> Новосибирской области</w:t>
      </w:r>
    </w:p>
    <w:p w:rsidR="00186711" w:rsidRPr="00F61368" w:rsidRDefault="00186711" w:rsidP="0018671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86711" w:rsidRDefault="00186711" w:rsidP="00186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1" w:rsidRDefault="00186711" w:rsidP="00186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1" w:rsidRDefault="00186711" w:rsidP="00186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1" w:rsidRDefault="00186711" w:rsidP="00186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1" w:rsidRDefault="00186711" w:rsidP="00186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1" w:rsidRDefault="00186711" w:rsidP="00165CC6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186711" w:rsidRDefault="00186711" w:rsidP="0018671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Перспективный план по </w:t>
      </w:r>
      <w:r w:rsidR="00165CC6">
        <w:rPr>
          <w:rFonts w:ascii="Times New Roman" w:hAnsi="Times New Roman" w:cs="Times New Roman"/>
          <w:b/>
          <w:sz w:val="72"/>
          <w:szCs w:val="72"/>
        </w:rPr>
        <w:t xml:space="preserve">реализации </w:t>
      </w:r>
      <w:r>
        <w:rPr>
          <w:rFonts w:ascii="Times New Roman" w:hAnsi="Times New Roman" w:cs="Times New Roman"/>
          <w:b/>
          <w:sz w:val="72"/>
          <w:szCs w:val="72"/>
        </w:rPr>
        <w:t>авт</w:t>
      </w:r>
      <w:r w:rsidR="00165CC6">
        <w:rPr>
          <w:rFonts w:ascii="Times New Roman" w:hAnsi="Times New Roman" w:cs="Times New Roman"/>
          <w:b/>
          <w:sz w:val="72"/>
          <w:szCs w:val="72"/>
        </w:rPr>
        <w:t>орской образовательной программы</w:t>
      </w:r>
      <w:r>
        <w:rPr>
          <w:rFonts w:ascii="Times New Roman" w:hAnsi="Times New Roman" w:cs="Times New Roman"/>
          <w:b/>
          <w:sz w:val="72"/>
          <w:szCs w:val="72"/>
        </w:rPr>
        <w:t xml:space="preserve"> «Поиск» в подготовительной к школе группе  </w:t>
      </w:r>
    </w:p>
    <w:p w:rsidR="00186711" w:rsidRDefault="00186711" w:rsidP="0018671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86711" w:rsidRDefault="00186711" w:rsidP="0018671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86711" w:rsidRDefault="00186711" w:rsidP="0018671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86711" w:rsidRDefault="00186711" w:rsidP="0018671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186711" w:rsidRDefault="00186711" w:rsidP="00165CC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186711" w:rsidRDefault="00186711" w:rsidP="0018671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186711" w:rsidRPr="00F61368" w:rsidRDefault="00186711" w:rsidP="0018671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Автор</w:t>
      </w:r>
      <w:r w:rsidRPr="00F61368">
        <w:rPr>
          <w:rFonts w:ascii="Times New Roman" w:hAnsi="Times New Roman" w:cs="Times New Roman"/>
          <w:sz w:val="36"/>
          <w:szCs w:val="36"/>
        </w:rPr>
        <w:t>:</w:t>
      </w:r>
    </w:p>
    <w:p w:rsidR="00186711" w:rsidRPr="00F61368" w:rsidRDefault="00186711" w:rsidP="0018671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F61368">
        <w:rPr>
          <w:rFonts w:ascii="Times New Roman" w:hAnsi="Times New Roman" w:cs="Times New Roman"/>
          <w:sz w:val="36"/>
          <w:szCs w:val="36"/>
        </w:rPr>
        <w:t>Дребушевская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 xml:space="preserve"> Т.А., воспитатель</w:t>
      </w:r>
    </w:p>
    <w:p w:rsidR="00186711" w:rsidRDefault="00186711" w:rsidP="0018671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186711" w:rsidRDefault="00186711" w:rsidP="0018671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86711" w:rsidRDefault="00186711" w:rsidP="0018671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г.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Искитим</w:t>
      </w:r>
      <w:proofErr w:type="spellEnd"/>
      <w:r>
        <w:rPr>
          <w:rFonts w:ascii="Times New Roman" w:hAnsi="Times New Roman" w:cs="Times New Roman"/>
          <w:sz w:val="36"/>
          <w:szCs w:val="36"/>
        </w:rPr>
        <w:t>, 2018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5806"/>
      </w:tblGrid>
      <w:tr w:rsidR="00186711" w:rsidTr="008F7C25">
        <w:tc>
          <w:tcPr>
            <w:tcW w:w="1413" w:type="dxa"/>
          </w:tcPr>
          <w:p w:rsidR="00186711" w:rsidRDefault="00186711" w:rsidP="008F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недели</w:t>
            </w:r>
          </w:p>
        </w:tc>
        <w:tc>
          <w:tcPr>
            <w:tcW w:w="2126" w:type="dxa"/>
          </w:tcPr>
          <w:p w:rsidR="00186711" w:rsidRDefault="00186711" w:rsidP="008F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</w:t>
            </w:r>
          </w:p>
        </w:tc>
        <w:tc>
          <w:tcPr>
            <w:tcW w:w="5806" w:type="dxa"/>
          </w:tcPr>
          <w:p w:rsidR="00186711" w:rsidRDefault="00186711" w:rsidP="008F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</w:tr>
      <w:tr w:rsidR="00186711" w:rsidTr="008F7C25">
        <w:tc>
          <w:tcPr>
            <w:tcW w:w="1413" w:type="dxa"/>
          </w:tcPr>
          <w:p w:rsidR="00186711" w:rsidRPr="00E1719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01">
              <w:rPr>
                <w:rFonts w:ascii="Times New Roman" w:hAnsi="Times New Roman" w:cs="Times New Roman"/>
                <w:sz w:val="24"/>
                <w:szCs w:val="24"/>
              </w:rPr>
              <w:t>«До свид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анья, лето!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Здравст-вуй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осень!»</w:t>
            </w:r>
            <w:r w:rsidRPr="00D96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86711" w:rsidRPr="00E1719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93">
              <w:rPr>
                <w:rFonts w:ascii="Times New Roman" w:hAnsi="Times New Roman" w:cs="Times New Roman"/>
                <w:sz w:val="24"/>
                <w:szCs w:val="24"/>
              </w:rPr>
              <w:t>«Осенние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приключения»</w:t>
            </w:r>
            <w:r w:rsidRPr="0029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:rsidR="00186711" w:rsidRPr="00E1719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93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лете как времени года, о признаках лета, о летних забавах детей. Расширять знания детей об осени, формировать обобщенные представления о ней, как о времени года, приспособленности растений и животных к изменениям в природе. Расширять представления об отображении осени в произведениях искусства (поэтического, изобразительного, музыкального). Воспитывать бережное отношение к природе. Продолжать знакомить детей с сельскохозяйственными профессиями.</w:t>
            </w:r>
          </w:p>
        </w:tc>
      </w:tr>
      <w:tr w:rsidR="00186711" w:rsidTr="008F7C25">
        <w:tc>
          <w:tcPr>
            <w:tcW w:w="1413" w:type="dxa"/>
          </w:tcPr>
          <w:p w:rsidR="00186711" w:rsidRPr="00E1719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«Кладовая леса»</w:t>
            </w:r>
          </w:p>
        </w:tc>
        <w:tc>
          <w:tcPr>
            <w:tcW w:w="2126" w:type="dxa"/>
          </w:tcPr>
          <w:p w:rsidR="00186711" w:rsidRPr="00E1719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93"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5806" w:type="dxa"/>
          </w:tcPr>
          <w:p w:rsidR="00186711" w:rsidRPr="00290293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9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понятие о растительном мире: это деревья, кустарники, цветы, трава, грибы, комнатные растения; о значении растений на планете, их роли в жизни человека, влиянии человека на жизнь растен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ий. </w:t>
            </w:r>
            <w:r w:rsidRPr="00290293">
              <w:rPr>
                <w:rFonts w:ascii="Times New Roman" w:hAnsi="Times New Roman" w:cs="Times New Roman"/>
                <w:sz w:val="24"/>
                <w:szCs w:val="24"/>
              </w:rPr>
              <w:t>Познакомить с растениями разных природных и климатических зон: растения леса, луга, тайги, растения пустынь (кактусы), растения тундры (мох, карликовые деревья), приспособление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растений к условиям обитания. </w:t>
            </w:r>
            <w:r w:rsidRPr="00290293">
              <w:rPr>
                <w:rFonts w:ascii="Times New Roman" w:hAnsi="Times New Roman" w:cs="Times New Roman"/>
                <w:sz w:val="24"/>
                <w:szCs w:val="24"/>
              </w:rPr>
              <w:t>Развивать умение классифицировать растения по внешним признакам (деревья, цветы, кустарни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и т.п.) и по среде обитания. </w:t>
            </w:r>
            <w:r w:rsidRPr="00290293">
              <w:rPr>
                <w:rFonts w:ascii="Times New Roman" w:hAnsi="Times New Roman" w:cs="Times New Roman"/>
                <w:sz w:val="24"/>
                <w:szCs w:val="24"/>
              </w:rPr>
              <w:t>Познакомить с лекарственными растениями (подорожник, крапива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711" w:rsidRPr="00E1719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9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частях растений и их назначении, о сезонных </w:t>
            </w:r>
            <w:proofErr w:type="gramStart"/>
            <w:r w:rsidRPr="00290293">
              <w:rPr>
                <w:rFonts w:ascii="Times New Roman" w:hAnsi="Times New Roman" w:cs="Times New Roman"/>
                <w:sz w:val="24"/>
                <w:szCs w:val="24"/>
              </w:rPr>
              <w:t>изменениях  в</w:t>
            </w:r>
            <w:proofErr w:type="gramEnd"/>
            <w:r w:rsidRPr="00290293">
              <w:rPr>
                <w:rFonts w:ascii="Times New Roman" w:hAnsi="Times New Roman" w:cs="Times New Roman"/>
                <w:sz w:val="24"/>
                <w:szCs w:val="24"/>
              </w:rPr>
              <w:t xml:space="preserve"> мире растений.</w:t>
            </w:r>
          </w:p>
        </w:tc>
      </w:tr>
      <w:tr w:rsidR="00186711" w:rsidTr="008F7C25">
        <w:tc>
          <w:tcPr>
            <w:tcW w:w="1413" w:type="dxa"/>
          </w:tcPr>
          <w:p w:rsidR="00186711" w:rsidRPr="00E1719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93">
              <w:rPr>
                <w:rFonts w:ascii="Times New Roman" w:hAnsi="Times New Roman" w:cs="Times New Roman"/>
                <w:sz w:val="24"/>
                <w:szCs w:val="24"/>
              </w:rPr>
              <w:t>«Птичий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(домашние птицы)</w:t>
            </w:r>
          </w:p>
        </w:tc>
        <w:tc>
          <w:tcPr>
            <w:tcW w:w="2126" w:type="dxa"/>
          </w:tcPr>
          <w:p w:rsidR="00186711" w:rsidRPr="00E1719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«Экскурсия на птицеферму»</w:t>
            </w:r>
          </w:p>
        </w:tc>
        <w:tc>
          <w:tcPr>
            <w:tcW w:w="5806" w:type="dxa"/>
          </w:tcPr>
          <w:p w:rsidR="00186711" w:rsidRPr="00E1719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93">
              <w:rPr>
                <w:rFonts w:ascii="Times New Roman" w:hAnsi="Times New Roman" w:cs="Times New Roman"/>
                <w:sz w:val="24"/>
                <w:szCs w:val="24"/>
              </w:rPr>
              <w:t>Расширять и систематизиро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знания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домашних  птицах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0293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 птиц, находить сходство и отличия (особенности обитания, питания, выведения птенцов, окраска, приспособление к жизни- домашних птиц от диких, водоплавающих от лесных</w:t>
            </w:r>
            <w:proofErr w:type="gramStart"/>
            <w:r w:rsidRPr="00290293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proofErr w:type="gramEnd"/>
          </w:p>
        </w:tc>
      </w:tr>
      <w:tr w:rsidR="00186711" w:rsidTr="008F7C25">
        <w:tc>
          <w:tcPr>
            <w:tcW w:w="1413" w:type="dxa"/>
          </w:tcPr>
          <w:p w:rsidR="00186711" w:rsidRPr="00E1719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93">
              <w:rPr>
                <w:rFonts w:ascii="Times New Roman" w:hAnsi="Times New Roman" w:cs="Times New Roman"/>
                <w:sz w:val="24"/>
                <w:szCs w:val="24"/>
              </w:rPr>
              <w:t>«Фабрика мебели»</w:t>
            </w:r>
          </w:p>
        </w:tc>
        <w:tc>
          <w:tcPr>
            <w:tcW w:w="2126" w:type="dxa"/>
          </w:tcPr>
          <w:p w:rsidR="00186711" w:rsidRPr="00E1719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93">
              <w:rPr>
                <w:rFonts w:ascii="Times New Roman" w:hAnsi="Times New Roman" w:cs="Times New Roman"/>
                <w:sz w:val="24"/>
                <w:szCs w:val="24"/>
              </w:rPr>
              <w:t>«Поможем друзьям-гномам»</w:t>
            </w:r>
          </w:p>
        </w:tc>
        <w:tc>
          <w:tcPr>
            <w:tcW w:w="5806" w:type="dxa"/>
          </w:tcPr>
          <w:p w:rsidR="00186711" w:rsidRPr="00290293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93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представления детей о мебели, ее назначении, деталях и частях.</w:t>
            </w:r>
          </w:p>
          <w:p w:rsidR="00186711" w:rsidRPr="00290293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9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многообразии мебели одного вида: разные по виду, форме стулья, столы и т.д.</w:t>
            </w:r>
          </w:p>
          <w:p w:rsidR="00186711" w:rsidRPr="00E1719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Pr="00290293">
              <w:rPr>
                <w:rFonts w:ascii="Times New Roman" w:hAnsi="Times New Roman" w:cs="Times New Roman"/>
                <w:sz w:val="24"/>
                <w:szCs w:val="24"/>
              </w:rPr>
              <w:t>представление о том, что в разных комнатах стоит разная 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0293">
              <w:rPr>
                <w:rFonts w:ascii="Times New Roman" w:hAnsi="Times New Roman" w:cs="Times New Roman"/>
                <w:sz w:val="24"/>
                <w:szCs w:val="24"/>
              </w:rPr>
              <w:t>Развивать умение классифицировать мебель: школьная, старинная, детская и т.д. Расширять представления о производстве мебели.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накомить с понятием «интерьер». </w:t>
            </w:r>
            <w:r w:rsidRPr="00290293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истории создания мебели, о мебели прошлого времени.</w:t>
            </w:r>
          </w:p>
        </w:tc>
      </w:tr>
      <w:tr w:rsidR="00186711" w:rsidTr="008F7C25">
        <w:tc>
          <w:tcPr>
            <w:tcW w:w="1413" w:type="dxa"/>
          </w:tcPr>
          <w:p w:rsidR="00186711" w:rsidRPr="00E1719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93">
              <w:rPr>
                <w:rFonts w:ascii="Times New Roman" w:hAnsi="Times New Roman" w:cs="Times New Roman"/>
                <w:sz w:val="24"/>
                <w:szCs w:val="24"/>
              </w:rPr>
              <w:t xml:space="preserve">«Бытовые приборы», </w:t>
            </w:r>
          </w:p>
        </w:tc>
        <w:tc>
          <w:tcPr>
            <w:tcW w:w="2126" w:type="dxa"/>
          </w:tcPr>
          <w:p w:rsidR="00186711" w:rsidRPr="00E1719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безопасность»</w:t>
            </w:r>
            <w:r w:rsidRPr="0029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:rsidR="00186711" w:rsidRPr="00E1719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9029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представления о предметах бытовой техники, широко используемой дома и в детском саду (пылесос, мясорубка, стиральная машина и др.); о значимости их использования для ускорения получения результата, улучшения его качества, </w:t>
            </w:r>
            <w:r w:rsidRPr="00290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облегчения труда человека; воспитывать бережное обращение с бытовой техникой; познакомить с правилами безопасности при обращении с предметами бытовой техники.</w:t>
            </w:r>
          </w:p>
        </w:tc>
      </w:tr>
      <w:tr w:rsidR="00186711" w:rsidTr="008F7C25">
        <w:tc>
          <w:tcPr>
            <w:tcW w:w="1413" w:type="dxa"/>
          </w:tcPr>
          <w:p w:rsidR="00186711" w:rsidRPr="00E1719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любимый детский сад»</w:t>
            </w:r>
          </w:p>
        </w:tc>
        <w:tc>
          <w:tcPr>
            <w:tcW w:w="2126" w:type="dxa"/>
          </w:tcPr>
          <w:p w:rsidR="00186711" w:rsidRPr="00E1719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93">
              <w:rPr>
                <w:rFonts w:ascii="Times New Roman" w:hAnsi="Times New Roman" w:cs="Times New Roman"/>
                <w:sz w:val="24"/>
                <w:szCs w:val="24"/>
              </w:rPr>
              <w:t>«В мире профессий детского сада»</w:t>
            </w:r>
          </w:p>
        </w:tc>
        <w:tc>
          <w:tcPr>
            <w:tcW w:w="5806" w:type="dxa"/>
          </w:tcPr>
          <w:p w:rsidR="00186711" w:rsidRPr="00126D73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Обобщать </w:t>
            </w:r>
            <w:r w:rsidRPr="00126D73">
              <w:rPr>
                <w:rFonts w:ascii="Times New Roman" w:hAnsi="Times New Roman" w:cs="Times New Roman"/>
                <w:sz w:val="24"/>
                <w:szCs w:val="24"/>
              </w:rPr>
              <w:t>представления о профессиях сотрудников д\с (муз. руководитель, рук-ль по физ. воспитанию, ИЗО, повара, м\с, дворник и др.), значимости их труда. Совершенствовать умение свободно ориентироваться в помещениях д\с, выполнять поручения воспитателя относительно перемещения по д\с и общения с сотрудниками.</w:t>
            </w:r>
          </w:p>
          <w:p w:rsidR="00186711" w:rsidRPr="00E1719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73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 представление о понятиях </w:t>
            </w:r>
            <w:r w:rsidRPr="00126D73">
              <w:rPr>
                <w:rFonts w:ascii="Times New Roman" w:hAnsi="Times New Roman" w:cs="Times New Roman"/>
                <w:sz w:val="24"/>
                <w:szCs w:val="24"/>
              </w:rPr>
              <w:t>«уважение», «почёт», «любовь», «забота».</w:t>
            </w:r>
          </w:p>
        </w:tc>
      </w:tr>
      <w:tr w:rsidR="00186711" w:rsidTr="008F7C25">
        <w:tc>
          <w:tcPr>
            <w:tcW w:w="1413" w:type="dxa"/>
          </w:tcPr>
          <w:p w:rsidR="00186711" w:rsidRPr="00E1719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73">
              <w:rPr>
                <w:rFonts w:ascii="Times New Roman" w:hAnsi="Times New Roman" w:cs="Times New Roman"/>
                <w:sz w:val="24"/>
                <w:szCs w:val="24"/>
              </w:rPr>
              <w:t xml:space="preserve"> «Мир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26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86711" w:rsidRPr="00E1719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зимний лес»</w:t>
            </w:r>
            <w:r w:rsidRPr="00126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:rsidR="00186711" w:rsidRPr="00126D73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7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диких животных, об особенностях приспособления их к окружающей среде (медведь, лиса, белка, волк, заяц, ёж, лось, мышь, кабан, сурок, барсук, крот, бобёр, олень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суслик, куница, выдра, енот). </w:t>
            </w:r>
            <w:r w:rsidRPr="00126D73">
              <w:rPr>
                <w:rFonts w:ascii="Times New Roman" w:hAnsi="Times New Roman" w:cs="Times New Roman"/>
                <w:sz w:val="24"/>
                <w:szCs w:val="24"/>
              </w:rPr>
              <w:t>Дать понят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«млекопитающие», «грызуны». </w:t>
            </w:r>
            <w:proofErr w:type="gramStart"/>
            <w:r w:rsidRPr="00126D73">
              <w:rPr>
                <w:rFonts w:ascii="Times New Roman" w:hAnsi="Times New Roman" w:cs="Times New Roman"/>
                <w:sz w:val="24"/>
                <w:szCs w:val="24"/>
              </w:rPr>
              <w:t>Закреплять  понятия</w:t>
            </w:r>
            <w:proofErr w:type="gramEnd"/>
            <w:r w:rsidRPr="00126D73">
              <w:rPr>
                <w:rFonts w:ascii="Times New Roman" w:hAnsi="Times New Roman" w:cs="Times New Roman"/>
                <w:sz w:val="24"/>
                <w:szCs w:val="24"/>
              </w:rPr>
              <w:t xml:space="preserve"> «хищники» и «травоядные», показать различие в строении частей тела (зубы, когти…).</w:t>
            </w:r>
          </w:p>
          <w:p w:rsidR="00186711" w:rsidRPr="00126D73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7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жилищем некоторых животных (нора, дупло, берлога, логово, плотина).</w:t>
            </w:r>
          </w:p>
          <w:p w:rsidR="00186711" w:rsidRPr="00E1719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7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устанавливать простейшие связи между явлениями живой и неживой природы (похолодало, сокращение продолжительности дня – животные готовятся к зиме)</w:t>
            </w:r>
          </w:p>
        </w:tc>
      </w:tr>
      <w:tr w:rsidR="00186711" w:rsidTr="008F7C25">
        <w:tc>
          <w:tcPr>
            <w:tcW w:w="1413" w:type="dxa"/>
          </w:tcPr>
          <w:p w:rsidR="00186711" w:rsidRPr="00E1719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26D73">
              <w:rPr>
                <w:rFonts w:ascii="Times New Roman" w:hAnsi="Times New Roman" w:cs="Times New Roman"/>
                <w:sz w:val="24"/>
                <w:szCs w:val="24"/>
              </w:rPr>
              <w:t>Новогод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карнавал»</w:t>
            </w:r>
          </w:p>
        </w:tc>
        <w:tc>
          <w:tcPr>
            <w:tcW w:w="2126" w:type="dxa"/>
          </w:tcPr>
          <w:p w:rsidR="00186711" w:rsidRPr="00E1719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73">
              <w:rPr>
                <w:rFonts w:ascii="Times New Roman" w:hAnsi="Times New Roman" w:cs="Times New Roman"/>
                <w:sz w:val="24"/>
                <w:szCs w:val="24"/>
              </w:rPr>
              <w:t>«Новогоднее путешествие по странам и континентам»</w:t>
            </w:r>
          </w:p>
        </w:tc>
        <w:tc>
          <w:tcPr>
            <w:tcW w:w="5806" w:type="dxa"/>
          </w:tcPr>
          <w:p w:rsidR="00186711" w:rsidRPr="00E1719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дошкольников о том, </w:t>
            </w:r>
            <w:r w:rsidRPr="00126D73">
              <w:rPr>
                <w:rFonts w:ascii="Times New Roman" w:hAnsi="Times New Roman" w:cs="Times New Roman"/>
                <w:sz w:val="24"/>
                <w:szCs w:val="24"/>
              </w:rPr>
              <w:t>как народы мира встречают Рождество и Новый год, какие традиции они чтут, в какие игры играют.</w:t>
            </w:r>
          </w:p>
        </w:tc>
      </w:tr>
      <w:tr w:rsidR="00186711" w:rsidTr="008F7C25">
        <w:tc>
          <w:tcPr>
            <w:tcW w:w="1413" w:type="dxa"/>
          </w:tcPr>
          <w:p w:rsidR="00186711" w:rsidRPr="00E1719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праздник»</w:t>
            </w:r>
          </w:p>
        </w:tc>
        <w:tc>
          <w:tcPr>
            <w:tcW w:w="2126" w:type="dxa"/>
          </w:tcPr>
          <w:p w:rsidR="00186711" w:rsidRPr="00E1719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«Поверья русского народа»</w:t>
            </w: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:rsidR="00186711" w:rsidRPr="00E1719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первоначальные представления о народных праздниках, истории, верованиях и жизни русского народа</w:t>
            </w:r>
          </w:p>
        </w:tc>
      </w:tr>
      <w:tr w:rsidR="00186711" w:rsidRPr="001C2240" w:rsidTr="008F7C25">
        <w:tc>
          <w:tcPr>
            <w:tcW w:w="1413" w:type="dxa"/>
          </w:tcPr>
          <w:p w:rsidR="00186711" w:rsidRPr="001C224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>«Ездит, плавает, летает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191F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proofErr w:type="gramEnd"/>
            <w:r w:rsidRPr="00F119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86711" w:rsidRPr="001C224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>«Мир транспорта»</w:t>
            </w:r>
          </w:p>
        </w:tc>
        <w:tc>
          <w:tcPr>
            <w:tcW w:w="5806" w:type="dxa"/>
          </w:tcPr>
          <w:p w:rsidR="00186711" w:rsidRPr="00F1191F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Обобщать </w:t>
            </w: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 транспорте и его назначении. Развивать умение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ассифицировать виды транспорта. Формировать </w:t>
            </w: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>представления о частях транспортного средства и их назначении.</w:t>
            </w:r>
          </w:p>
          <w:p w:rsidR="00186711" w:rsidRPr="00F1191F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 профессиях на транспорте. </w:t>
            </w: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специальных видах транспорта (пожарная, «скорая помощь», «милиция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машина МЧС, газовая служба). </w:t>
            </w: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правилами дорожного движения.</w:t>
            </w:r>
          </w:p>
          <w:p w:rsidR="00186711" w:rsidRPr="001C224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производстве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емонте транспорта (автозаводы, </w:t>
            </w: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 xml:space="preserve">автомастерские,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вагоноремонтные заводы и т.д.). </w:t>
            </w: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истории развития транспортных средств, о транспорте прошлого времени.</w:t>
            </w:r>
          </w:p>
        </w:tc>
      </w:tr>
      <w:tr w:rsidR="00186711" w:rsidRPr="001C2240" w:rsidTr="008F7C25">
        <w:tc>
          <w:tcPr>
            <w:tcW w:w="1413" w:type="dxa"/>
          </w:tcPr>
          <w:p w:rsidR="00186711" w:rsidRPr="001C224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планете Земля»</w:t>
            </w: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86711" w:rsidRPr="001C224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по планете Земля»</w:t>
            </w: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:rsidR="00186711" w:rsidRPr="001C224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диких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планете Земля</w:t>
            </w: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>, об особенностях присп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особления их к окружающей среде. Закреплять </w:t>
            </w: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«хищники» и </w:t>
            </w:r>
            <w:r w:rsidRPr="00F11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«травоядные», показать различие в 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частей тела (зубы, когти…). </w:t>
            </w: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>Продолжать знакоми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 жилищем некоторых животных. </w:t>
            </w: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знакомить с животными разных климатических зон.</w:t>
            </w:r>
          </w:p>
        </w:tc>
      </w:tr>
      <w:tr w:rsidR="00186711" w:rsidRPr="001C2240" w:rsidTr="008F7C25">
        <w:tc>
          <w:tcPr>
            <w:tcW w:w="1413" w:type="dxa"/>
          </w:tcPr>
          <w:p w:rsidR="00186711" w:rsidRPr="001C224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«Наши </w:t>
            </w:r>
            <w:proofErr w:type="spellStart"/>
            <w:proofErr w:type="gramStart"/>
            <w:r w:rsidRPr="00F1191F">
              <w:rPr>
                <w:rFonts w:ascii="Times New Roman" w:hAnsi="Times New Roman" w:cs="Times New Roman"/>
                <w:sz w:val="24"/>
                <w:szCs w:val="24"/>
              </w:rPr>
              <w:t>защитни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F119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86711" w:rsidRPr="001C224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>«Военные учения»</w:t>
            </w:r>
          </w:p>
        </w:tc>
        <w:tc>
          <w:tcPr>
            <w:tcW w:w="5806" w:type="dxa"/>
          </w:tcPr>
          <w:p w:rsidR="00186711" w:rsidRPr="001C224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Российской армии, о почетн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обязанности защищать Родину. </w:t>
            </w: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том, как в годы войны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деды и прадеды защищали Родину. </w:t>
            </w: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>Знакомить детей с разными родами войск, боев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техникой, атрибутикой. </w:t>
            </w: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представления об истории армии (рода войск,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орма, оружие и др. прошлых лет). </w:t>
            </w: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представления (мальчики – будущие защитники, девочки уважают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ьчиков как будущих защитников). </w:t>
            </w: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ике: День Защитников Отечества.</w:t>
            </w:r>
          </w:p>
        </w:tc>
      </w:tr>
      <w:tr w:rsidR="00186711" w:rsidRPr="001C2240" w:rsidTr="008F7C25">
        <w:tc>
          <w:tcPr>
            <w:tcW w:w="1413" w:type="dxa"/>
          </w:tcPr>
          <w:p w:rsidR="00186711" w:rsidRPr="001C224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</w:tc>
        <w:tc>
          <w:tcPr>
            <w:tcW w:w="2126" w:type="dxa"/>
          </w:tcPr>
          <w:p w:rsidR="00186711" w:rsidRPr="001C224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поисках праздника»</w:t>
            </w: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:rsidR="00186711" w:rsidRPr="001C2240" w:rsidRDefault="00186711" w:rsidP="0018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празднике 8 Марта. Расширять гендерные представления, воспитывать в мальчиках представление о том, что мужчины должны внимательно и уважительно относится к женщинам. Углублять представления о семье и ее истории. Формировать интерес к своей родословной. Продолжать развивать представления об изменении позиции ребенка в связи с взрослением (ответственность за младших, помощь старшим). Помогать ребенку осознавать себя в прошлом, настоящем и будущем. Формировать понятие «хозяйство семьи», учить уважать свой труд и труд членов семьи.</w:t>
            </w:r>
          </w:p>
        </w:tc>
      </w:tr>
      <w:tr w:rsidR="00186711" w:rsidRPr="001C2240" w:rsidTr="008F7C25">
        <w:tc>
          <w:tcPr>
            <w:tcW w:w="1413" w:type="dxa"/>
          </w:tcPr>
          <w:p w:rsidR="00186711" w:rsidRPr="001C224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«Весна-красна»</w:t>
            </w:r>
          </w:p>
        </w:tc>
        <w:tc>
          <w:tcPr>
            <w:tcW w:w="2126" w:type="dxa"/>
          </w:tcPr>
          <w:p w:rsidR="00186711" w:rsidRPr="001C224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1F">
              <w:rPr>
                <w:rFonts w:ascii="Times New Roman" w:hAnsi="Times New Roman" w:cs="Times New Roman"/>
                <w:sz w:val="24"/>
                <w:szCs w:val="24"/>
              </w:rPr>
              <w:t>«Весенние тайны»</w:t>
            </w:r>
          </w:p>
        </w:tc>
        <w:tc>
          <w:tcPr>
            <w:tcW w:w="5806" w:type="dxa"/>
          </w:tcPr>
          <w:p w:rsidR="00186711" w:rsidRPr="001C224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3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весне, приспособленности растений 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ивотных к изменениям в природе. </w:t>
            </w:r>
            <w:r w:rsidRPr="00BF1963">
              <w:rPr>
                <w:rFonts w:ascii="Times New Roman" w:hAnsi="Times New Roman" w:cs="Times New Roman"/>
                <w:sz w:val="24"/>
                <w:szCs w:val="24"/>
              </w:rPr>
              <w:t>Расширять знания о характерных признаках весны; о прилете птиц, о связи между явлениями живой и неживой природы и сезонными видами труда; о весенних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менениях в природе. </w:t>
            </w:r>
            <w:r w:rsidRPr="00BF1963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весенних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месяцах, (последовательность, </w:t>
            </w:r>
            <w:r w:rsidRPr="00BF196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каждого). Познакомить детей с народными приметами. </w:t>
            </w:r>
          </w:p>
        </w:tc>
      </w:tr>
      <w:tr w:rsidR="00186711" w:rsidRPr="001C2240" w:rsidTr="008F7C25">
        <w:tc>
          <w:tcPr>
            <w:tcW w:w="1413" w:type="dxa"/>
          </w:tcPr>
          <w:p w:rsidR="00186711" w:rsidRPr="001C224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«Птичий базар»</w:t>
            </w:r>
            <w:r w:rsidRPr="00BF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86711" w:rsidRPr="001C224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«Вестники весны»</w:t>
            </w:r>
          </w:p>
        </w:tc>
        <w:tc>
          <w:tcPr>
            <w:tcW w:w="5806" w:type="dxa"/>
          </w:tcPr>
          <w:p w:rsidR="00186711" w:rsidRPr="00BF1963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систематизировать знания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перелетных птицах: </w:t>
            </w:r>
            <w:r w:rsidRPr="00BF1963">
              <w:rPr>
                <w:rFonts w:ascii="Times New Roman" w:hAnsi="Times New Roman" w:cs="Times New Roman"/>
                <w:sz w:val="24"/>
                <w:szCs w:val="24"/>
              </w:rPr>
              <w:t>грач, ласточка, скворец, жаворонок, соловей, лебедь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дикие утки, гуси, стриж и др. </w:t>
            </w:r>
            <w:r w:rsidRPr="00BF196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сравнивать птиц, находить сходство и отличия (особенности обитания, питания, выведения птенцов, окраска, приспособление к жизни- домашних птиц от диких, водоплавающих от лесных).  </w:t>
            </w:r>
          </w:p>
          <w:p w:rsidR="00186711" w:rsidRPr="001C224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птицами других природных зон: пингвин, страус, колибри, пеликан,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фламинго; местами их обитания. </w:t>
            </w:r>
            <w:r w:rsidRPr="00BF1963">
              <w:rPr>
                <w:rFonts w:ascii="Times New Roman" w:hAnsi="Times New Roman" w:cs="Times New Roman"/>
                <w:sz w:val="24"/>
                <w:szCs w:val="24"/>
              </w:rPr>
              <w:t>Познакомить с птицами, занесенными в Красную книгу (</w:t>
            </w:r>
            <w:proofErr w:type="spellStart"/>
            <w:r w:rsidRPr="00BF1963">
              <w:rPr>
                <w:rFonts w:ascii="Times New Roman" w:hAnsi="Times New Roman" w:cs="Times New Roman"/>
                <w:sz w:val="24"/>
                <w:szCs w:val="24"/>
              </w:rPr>
              <w:t>сычик</w:t>
            </w:r>
            <w:proofErr w:type="spellEnd"/>
            <w:r w:rsidRPr="00BF1963">
              <w:rPr>
                <w:rFonts w:ascii="Times New Roman" w:hAnsi="Times New Roman" w:cs="Times New Roman"/>
                <w:sz w:val="24"/>
                <w:szCs w:val="24"/>
              </w:rPr>
              <w:t>-воробей, черный аист, беркут)</w:t>
            </w:r>
          </w:p>
        </w:tc>
      </w:tr>
      <w:tr w:rsidR="00186711" w:rsidRPr="001C2240" w:rsidTr="008F7C25">
        <w:tc>
          <w:tcPr>
            <w:tcW w:w="1413" w:type="dxa"/>
          </w:tcPr>
          <w:p w:rsidR="00186711" w:rsidRPr="001C224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растений»</w:t>
            </w:r>
          </w:p>
        </w:tc>
        <w:tc>
          <w:tcPr>
            <w:tcW w:w="2126" w:type="dxa"/>
          </w:tcPr>
          <w:p w:rsidR="00186711" w:rsidRPr="001C224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3">
              <w:rPr>
                <w:rFonts w:ascii="Times New Roman" w:hAnsi="Times New Roman" w:cs="Times New Roman"/>
                <w:sz w:val="24"/>
                <w:szCs w:val="24"/>
              </w:rPr>
              <w:t>«Самые удивительные деревья»</w:t>
            </w:r>
          </w:p>
        </w:tc>
        <w:tc>
          <w:tcPr>
            <w:tcW w:w="5806" w:type="dxa"/>
          </w:tcPr>
          <w:p w:rsidR="00186711" w:rsidRPr="001C224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понятие о растительном мире: это деревья, кустарники, цветы, трава, грибы, комнатные растения; о значении растений на планете, их роли в жизни человека, влиян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человека на жизнь растений. </w:t>
            </w:r>
            <w:r w:rsidRPr="00BF1963">
              <w:rPr>
                <w:rFonts w:ascii="Times New Roman" w:hAnsi="Times New Roman" w:cs="Times New Roman"/>
                <w:sz w:val="24"/>
                <w:szCs w:val="24"/>
              </w:rPr>
              <w:t>Познакомить с растениями разных природных и климатических зон: растения леса, луга, тайги, растения пустынь (кактусы), растения тундры (мох, карликовые деревья), приспособление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растений к условиям обитания.</w:t>
            </w:r>
          </w:p>
        </w:tc>
      </w:tr>
      <w:tr w:rsidR="00186711" w:rsidRPr="001C2240" w:rsidTr="008F7C25">
        <w:tc>
          <w:tcPr>
            <w:tcW w:w="1413" w:type="dxa"/>
          </w:tcPr>
          <w:p w:rsidR="00186711" w:rsidRPr="001C224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живем в России»</w:t>
            </w:r>
            <w:r w:rsidRPr="00BF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86711" w:rsidRPr="001C224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  <w:r w:rsidRPr="00BF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:rsidR="00186711" w:rsidRPr="001C224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3">
              <w:rPr>
                <w:rFonts w:ascii="Times New Roman" w:hAnsi="Times New Roman" w:cs="Times New Roman"/>
                <w:sz w:val="24"/>
                <w:szCs w:val="24"/>
              </w:rPr>
              <w:t>Углублять и уточнять представления о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государственных праздниках. </w:t>
            </w:r>
            <w:r w:rsidRPr="00BF1963">
              <w:rPr>
                <w:rFonts w:ascii="Times New Roman" w:hAnsi="Times New Roman" w:cs="Times New Roman"/>
                <w:sz w:val="24"/>
                <w:szCs w:val="24"/>
              </w:rPr>
              <w:t xml:space="preserve">Дать элементарные сведения об истории России. Поддерживать интерес к событиям, происходящим в стране, воспитывать чувство гордости за ее достижения. Закреплять знания о флаге, гербе, гимне страны. Расширять представления о Москве. Знакомить с другими городами России (Санкт-Петербург, Новосибирск и др.) Расширять представления о родном крае, продолжать знакомить с достопримечательностями региона, в котором живут дети (Сибирь). Воспитывать уважение к людям разных национальностей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культуре, традициям и обычаям. </w:t>
            </w:r>
            <w:r w:rsidRPr="00BF196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разнообразии народного искусства, художественных промыслов (разные регионы России).</w:t>
            </w:r>
          </w:p>
        </w:tc>
      </w:tr>
      <w:tr w:rsidR="00186711" w:rsidRPr="001C2240" w:rsidTr="008F7C25">
        <w:tc>
          <w:tcPr>
            <w:tcW w:w="1413" w:type="dxa"/>
          </w:tcPr>
          <w:p w:rsidR="00186711" w:rsidRPr="001C224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</w:t>
            </w:r>
            <w:r w:rsidRPr="00BF19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86711" w:rsidRPr="001C224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3">
              <w:rPr>
                <w:rFonts w:ascii="Times New Roman" w:hAnsi="Times New Roman" w:cs="Times New Roman"/>
                <w:sz w:val="24"/>
                <w:szCs w:val="24"/>
              </w:rPr>
              <w:t>«Будущие первоклассники»</w:t>
            </w:r>
          </w:p>
        </w:tc>
        <w:tc>
          <w:tcPr>
            <w:tcW w:w="5806" w:type="dxa"/>
          </w:tcPr>
          <w:p w:rsidR="00186711" w:rsidRPr="001C2240" w:rsidRDefault="00186711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3">
              <w:rPr>
                <w:rFonts w:ascii="Times New Roman" w:hAnsi="Times New Roman" w:cs="Times New Roman"/>
                <w:sz w:val="24"/>
                <w:szCs w:val="24"/>
              </w:rPr>
              <w:t>Активизировать представления детей о школе, процессе обучения. Побуждать детей к познавательной деятельности, закреплять умение решать примеры, вставлять пропущенные буквы в слове, находить ответы на вопросы с помощью подсказок.</w:t>
            </w:r>
          </w:p>
        </w:tc>
      </w:tr>
    </w:tbl>
    <w:p w:rsidR="00186711" w:rsidRPr="001C2240" w:rsidRDefault="00186711" w:rsidP="001867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711" w:rsidRPr="001C2240" w:rsidRDefault="00186711" w:rsidP="001867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406" w:rsidRDefault="00A02406"/>
    <w:sectPr w:rsidR="00A0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23"/>
    <w:rsid w:val="00165CC6"/>
    <w:rsid w:val="00186711"/>
    <w:rsid w:val="00614A23"/>
    <w:rsid w:val="00A0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7F87F-1E93-4647-BEFE-BB6DB9A8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1382</Words>
  <Characters>7882</Characters>
  <Application>Microsoft Office Word</Application>
  <DocSecurity>0</DocSecurity>
  <Lines>65</Lines>
  <Paragraphs>18</Paragraphs>
  <ScaleCrop>false</ScaleCrop>
  <Company>DG Win&amp;Soft</Company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2019-08-31T03:44:00Z</dcterms:created>
  <dcterms:modified xsi:type="dcterms:W3CDTF">2019-08-31T03:58:00Z</dcterms:modified>
</cp:coreProperties>
</file>